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E58E8" w14:textId="387B104D" w:rsidR="008142B7" w:rsidRDefault="00BF75A4" w:rsidP="00BF75A4">
      <w:pPr>
        <w:pStyle w:val="Heading1"/>
      </w:pPr>
      <w:r>
        <w:t>Ensuring that PDFs are accessible</w:t>
      </w:r>
    </w:p>
    <w:p w14:paraId="642D36BB" w14:textId="35999F31" w:rsidR="005F4372" w:rsidRDefault="005F4372" w:rsidP="005F4372"/>
    <w:p w14:paraId="679A0AE3" w14:textId="77B5941A" w:rsidR="005667A6" w:rsidRDefault="005F4372" w:rsidP="005F4372">
      <w:r>
        <w:t>The first step in making PDFs accessible is ensuring that the original document</w:t>
      </w:r>
      <w:r w:rsidR="00A945B9">
        <w:t xml:space="preserve"> uses proper formatting </w:t>
      </w:r>
      <w:r w:rsidR="00D04C1A">
        <w:t>(using headers correctly, adding alt tags to any embedded images, using proper text formatting vs using TAB</w:t>
      </w:r>
      <w:r w:rsidR="008560E6">
        <w:t xml:space="preserve"> to create spaces).  </w:t>
      </w:r>
      <w:r w:rsidR="005667A6">
        <w:t xml:space="preserve">Once the original document is converted to PDF, </w:t>
      </w:r>
      <w:r w:rsidR="003B6DA9">
        <w:t>editing for accessibility will be easier and faster.</w:t>
      </w:r>
    </w:p>
    <w:p w14:paraId="0BFFA887" w14:textId="233B9257" w:rsidR="00750171" w:rsidRPr="00750171" w:rsidRDefault="008D10EF" w:rsidP="005F4372">
      <w:r>
        <w:rPr>
          <w:b/>
          <w:bCs/>
        </w:rPr>
        <w:t>Certified f</w:t>
      </w:r>
      <w:r w:rsidR="00750171" w:rsidRPr="00750171">
        <w:rPr>
          <w:b/>
          <w:bCs/>
        </w:rPr>
        <w:t xml:space="preserve">iles such as </w:t>
      </w:r>
      <w:r w:rsidR="00C3023F">
        <w:rPr>
          <w:b/>
          <w:bCs/>
        </w:rPr>
        <w:t>M</w:t>
      </w:r>
      <w:r w:rsidR="00750171" w:rsidRPr="00750171">
        <w:rPr>
          <w:b/>
          <w:bCs/>
        </w:rPr>
        <w:t xml:space="preserve">eeting </w:t>
      </w:r>
      <w:r w:rsidR="00C3023F">
        <w:rPr>
          <w:b/>
          <w:bCs/>
        </w:rPr>
        <w:t>M</w:t>
      </w:r>
      <w:r w:rsidR="00750171" w:rsidRPr="00750171">
        <w:rPr>
          <w:b/>
          <w:bCs/>
        </w:rPr>
        <w:t>inutes should also be tagged for accessibility before it is sent on to be signed and certified</w:t>
      </w:r>
      <w:r w:rsidR="00750171">
        <w:rPr>
          <w:b/>
          <w:bCs/>
        </w:rPr>
        <w:t xml:space="preserve">.  </w:t>
      </w:r>
      <w:r w:rsidR="00750171">
        <w:t xml:space="preserve">Once a file is certified, it is locked and cannot be </w:t>
      </w:r>
      <w:r w:rsidR="002827F9">
        <w:t>re-edited/tagged for compliance.</w:t>
      </w:r>
    </w:p>
    <w:p w14:paraId="617CECEC" w14:textId="0DE00E87" w:rsidR="005F4372" w:rsidRDefault="008560E6" w:rsidP="005F4372">
      <w:r>
        <w:t xml:space="preserve">Section508.gov has excellent guidance on creating accessible documents found </w:t>
      </w:r>
      <w:r w:rsidR="00794A0C">
        <w:t>in the link below, with training videos, guidelines, and tips on how to make the job easier</w:t>
      </w:r>
      <w:r>
        <w:t xml:space="preserve">:  </w:t>
      </w:r>
    </w:p>
    <w:p w14:paraId="57B12CC1" w14:textId="3593F55A" w:rsidR="008560E6" w:rsidRDefault="00B85FF2" w:rsidP="00794A0C">
      <w:pPr>
        <w:pStyle w:val="ListParagraph"/>
        <w:numPr>
          <w:ilvl w:val="0"/>
          <w:numId w:val="8"/>
        </w:numPr>
      </w:pPr>
      <w:hyperlink r:id="rId8" w:history="1">
        <w:r w:rsidR="008560E6">
          <w:rPr>
            <w:rStyle w:val="Hyperlink"/>
          </w:rPr>
          <w:t>Create Accessible Documents | Section508.gov</w:t>
        </w:r>
      </w:hyperlink>
      <w:r w:rsidR="00D87542">
        <w:t xml:space="preserve"> – creating accessible Word documents </w:t>
      </w:r>
    </w:p>
    <w:p w14:paraId="36AFD044" w14:textId="4BE9797E" w:rsidR="00D87542" w:rsidRDefault="00B85FF2" w:rsidP="00794A0C">
      <w:pPr>
        <w:pStyle w:val="ListParagraph"/>
        <w:numPr>
          <w:ilvl w:val="0"/>
          <w:numId w:val="8"/>
        </w:numPr>
      </w:pPr>
      <w:hyperlink r:id="rId9" w:history="1">
        <w:r w:rsidR="00D87542">
          <w:rPr>
            <w:rStyle w:val="Hyperlink"/>
          </w:rPr>
          <w:t>Presentations Authoring Guides | Section508.gov</w:t>
        </w:r>
      </w:hyperlink>
      <w:r w:rsidR="00D87542">
        <w:t xml:space="preserve"> – creating accessible PowerPoint </w:t>
      </w:r>
    </w:p>
    <w:p w14:paraId="56E6C751" w14:textId="1A7AD778" w:rsidR="00D87542" w:rsidRDefault="00B85FF2" w:rsidP="00794A0C">
      <w:pPr>
        <w:pStyle w:val="ListParagraph"/>
        <w:numPr>
          <w:ilvl w:val="0"/>
          <w:numId w:val="8"/>
        </w:numPr>
      </w:pPr>
      <w:hyperlink r:id="rId10" w:history="1">
        <w:r w:rsidR="005667A6">
          <w:rPr>
            <w:rStyle w:val="Hyperlink"/>
          </w:rPr>
          <w:t>Spreadsheets Authoring Guides | Section508.gov</w:t>
        </w:r>
      </w:hyperlink>
      <w:r w:rsidR="005667A6">
        <w:t xml:space="preserve"> – creating accessible Excel Spreadsheets</w:t>
      </w:r>
    </w:p>
    <w:p w14:paraId="75A8E963" w14:textId="2C8CA86B" w:rsidR="005667A6" w:rsidRDefault="00B85FF2" w:rsidP="00794A0C">
      <w:pPr>
        <w:pStyle w:val="ListParagraph"/>
        <w:numPr>
          <w:ilvl w:val="0"/>
          <w:numId w:val="8"/>
        </w:numPr>
      </w:pPr>
      <w:hyperlink r:id="rId11" w:history="1">
        <w:r w:rsidR="005667A6">
          <w:rPr>
            <w:rStyle w:val="Hyperlink"/>
          </w:rPr>
          <w:t>PDFs Authoring Guides | Section508.gov</w:t>
        </w:r>
      </w:hyperlink>
      <w:r w:rsidR="005667A6">
        <w:t xml:space="preserve"> – creating accessible PDFs.</w:t>
      </w:r>
    </w:p>
    <w:p w14:paraId="00AE897B" w14:textId="014A6F5C" w:rsidR="00A43177" w:rsidRDefault="00A43177" w:rsidP="0016772C">
      <w:pPr>
        <w:ind w:left="360"/>
      </w:pPr>
    </w:p>
    <w:p w14:paraId="4DF99787" w14:textId="6AB06C7A" w:rsidR="00A43177" w:rsidRPr="005F4372" w:rsidRDefault="00700E30" w:rsidP="0016772C">
      <w:r>
        <w:t>The</w:t>
      </w:r>
      <w:r w:rsidR="00DE681A">
        <w:t xml:space="preserve"> following</w:t>
      </w:r>
      <w:r>
        <w:t xml:space="preserve"> guide </w:t>
      </w:r>
      <w:r w:rsidR="00DE681A">
        <w:t>can be used for pdfs already uploaded on to the site.</w:t>
      </w:r>
    </w:p>
    <w:p w14:paraId="1422C6E4" w14:textId="06E39100" w:rsidR="00BF75A4" w:rsidRDefault="00BF75A4" w:rsidP="00BF75A4">
      <w:pPr>
        <w:pStyle w:val="Heading1"/>
      </w:pPr>
      <w:r>
        <w:br w:type="page"/>
      </w:r>
    </w:p>
    <w:p w14:paraId="41687526" w14:textId="79E13E04" w:rsidR="00503A68" w:rsidRDefault="00504CC1" w:rsidP="000173D6">
      <w:pPr>
        <w:pStyle w:val="Heading1"/>
      </w:pPr>
      <w:r w:rsidRPr="000173D6">
        <w:lastRenderedPageBreak/>
        <mc:AlternateContent>
          <mc:Choice Requires="wpg">
            <w:drawing>
              <wp:anchor distT="45720" distB="45720" distL="182880" distR="182880" simplePos="0" relativeHeight="251659264" behindDoc="0" locked="0" layoutInCell="1" allowOverlap="1" wp14:anchorId="2BE2C0FB" wp14:editId="7D2283CB">
                <wp:simplePos x="0" y="0"/>
                <wp:positionH relativeFrom="margin">
                  <wp:align>center</wp:align>
                </wp:positionH>
                <wp:positionV relativeFrom="margin">
                  <wp:posOffset>600499</wp:posOffset>
                </wp:positionV>
                <wp:extent cx="5774055" cy="1303655"/>
                <wp:effectExtent l="0" t="0" r="0" b="10795"/>
                <wp:wrapSquare wrapText="bothSides"/>
                <wp:docPr id="198" name="Group 19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055" cy="1303655"/>
                          <a:chOff x="0" y="0"/>
                          <a:chExt cx="3567448" cy="1017918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1508A5" w14:textId="77777777" w:rsidR="00504CC1" w:rsidRPr="00504CC1" w:rsidRDefault="00504CC1" w:rsidP="00504CC1">
                              <w:pPr>
                                <w:pStyle w:val="Heading3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04CC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95"/>
                            <a:ext cx="3567448" cy="7652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F98B23" w14:textId="77777777" w:rsidR="00504CC1" w:rsidRDefault="00B85FF2" w:rsidP="00504CC1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</w:pPr>
                              <w:hyperlink r:id="rId12" w:history="1">
                                <w:r w:rsidR="00504CC1">
                                  <w:rPr>
                                    <w:rStyle w:val="Hyperlink"/>
                                  </w:rPr>
                                  <w:t>Create and verify PDF accessibility, Acrobat Pro (adobe.com)</w:t>
                                </w:r>
                              </w:hyperlink>
                            </w:p>
                            <w:p w14:paraId="015BBED2" w14:textId="77777777" w:rsidR="00504CC1" w:rsidRDefault="00B85FF2" w:rsidP="00504CC1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</w:pPr>
                              <w:hyperlink r:id="rId13" w:history="1">
                                <w:r w:rsidR="00504CC1">
                                  <w:rPr>
                                    <w:rStyle w:val="Hyperlink"/>
                                  </w:rPr>
                                  <w:t>PDFs Authoring Guides | Section508.gov</w:t>
                                </w:r>
                              </w:hyperlink>
                            </w:p>
                            <w:p w14:paraId="37B43091" w14:textId="77777777" w:rsidR="00504CC1" w:rsidRPr="00510A4C" w:rsidRDefault="00B85FF2" w:rsidP="00504CC1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</w:pPr>
                              <w:hyperlink r:id="rId14" w:history="1">
                                <w:r w:rsidR="00504CC1">
                                  <w:rPr>
                                    <w:rStyle w:val="Hyperlink"/>
                                  </w:rPr>
                                  <w:t>PDFs: A Digital Content Detour – Digital.gov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E2C0FB" id="Group 198" o:spid="_x0000_s1026" alt="&quot;&quot;" style="position:absolute;margin-left:0;margin-top:47.3pt;width:454.65pt;height:102.65pt;z-index:251659264;mso-wrap-distance-left:14.4pt;mso-wrap-distance-top:3.6pt;mso-wrap-distance-right:14.4pt;mso-wrap-distance-bottom:3.6pt;mso-position-horizontal:center;mso-position-horizontal-relative:margin;mso-position-vertical-relative:margin;mso-width-relative:margin;mso-height-relative:margin" coordsize="35674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">
                <v:rect id="Rectangle 199" o:spid="_x0000_s102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4472c4 [3204]" stroked="f" strokeweight="1pt">
                  <v:textbox>
                    <w:txbxContent>
                      <w:p w14:paraId="441508A5" w14:textId="77777777" w:rsidR="00504CC1" w:rsidRPr="00504CC1" w:rsidRDefault="00504CC1" w:rsidP="00504CC1">
                        <w:pPr>
                          <w:pStyle w:val="Heading3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04CC1">
                          <w:rPr>
                            <w:b/>
                            <w:bCs/>
                            <w:color w:val="FFFFFF" w:themeColor="background1"/>
                          </w:rPr>
                          <w:t>RESOURCES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0" o:spid="_x0000_s1028" type="#_x0000_t202" style="position:absolute;top:2526;width:35674;height:7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75F98B23" w14:textId="77777777" w:rsidR="00504CC1" w:rsidRDefault="00B85FF2" w:rsidP="00504CC1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</w:pPr>
                        <w:hyperlink r:id="rId15" w:history="1">
                          <w:r w:rsidR="00504CC1">
                            <w:rPr>
                              <w:rStyle w:val="Hyperlink"/>
                            </w:rPr>
                            <w:t>Create and verify PDF accessibility, Acrobat Pro (adobe.com)</w:t>
                          </w:r>
                        </w:hyperlink>
                      </w:p>
                      <w:p w14:paraId="015BBED2" w14:textId="77777777" w:rsidR="00504CC1" w:rsidRDefault="00B85FF2" w:rsidP="00504CC1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</w:pPr>
                        <w:hyperlink r:id="rId16" w:history="1">
                          <w:r w:rsidR="00504CC1">
                            <w:rPr>
                              <w:rStyle w:val="Hyperlink"/>
                            </w:rPr>
                            <w:t>PDFs Authoring Guides | Section508.gov</w:t>
                          </w:r>
                        </w:hyperlink>
                      </w:p>
                      <w:p w14:paraId="37B43091" w14:textId="77777777" w:rsidR="00504CC1" w:rsidRPr="00510A4C" w:rsidRDefault="00B85FF2" w:rsidP="00504CC1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</w:pPr>
                        <w:hyperlink r:id="rId17" w:history="1">
                          <w:r w:rsidR="00504CC1">
                            <w:rPr>
                              <w:rStyle w:val="Hyperlink"/>
                            </w:rPr>
                            <w:t>PDFs: A Digital Content Detour – Digital.gov</w:t>
                          </w:r>
                        </w:hyperlink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542474" w:rsidRPr="000173D6">
        <w:t>Autotagging</w:t>
      </w:r>
      <w:r w:rsidR="00542474">
        <w:t xml:space="preserve"> a PDF</w:t>
      </w:r>
      <w:r>
        <w:t xml:space="preserve"> and</w:t>
      </w:r>
      <w:r w:rsidR="00542474">
        <w:t xml:space="preserve"> r</w:t>
      </w:r>
      <w:r w:rsidR="00503A68">
        <w:t>unning an Acce</w:t>
      </w:r>
      <w:r w:rsidR="003B6DA9">
        <w:t>s</w:t>
      </w:r>
      <w:r w:rsidR="00503A68">
        <w:t>sibility Test</w:t>
      </w:r>
    </w:p>
    <w:p w14:paraId="0C8C516C" w14:textId="77777777" w:rsidR="00A946C2" w:rsidRPr="00A946C2" w:rsidRDefault="00A946C2" w:rsidP="00A946C2"/>
    <w:p w14:paraId="7325C76D" w14:textId="279A2052" w:rsidR="00503A68" w:rsidRDefault="00503A68" w:rsidP="00503A68">
      <w:pPr>
        <w:pStyle w:val="ListParagraph"/>
        <w:numPr>
          <w:ilvl w:val="0"/>
          <w:numId w:val="4"/>
        </w:numPr>
      </w:pPr>
      <w:r>
        <w:t xml:space="preserve">Open PDF in Adobe Acrobat Pro and click on </w:t>
      </w:r>
      <w:r w:rsidR="00542474" w:rsidRPr="00542474">
        <w:rPr>
          <w:b/>
          <w:bCs/>
        </w:rPr>
        <w:t>Tools</w:t>
      </w:r>
      <w:r>
        <w:t xml:space="preserve"> on the upper left of the screen</w:t>
      </w:r>
    </w:p>
    <w:p w14:paraId="0920C2EF" w14:textId="06043FB3" w:rsidR="00503A68" w:rsidRDefault="004B004A" w:rsidP="004B004A">
      <w:pPr>
        <w:ind w:left="360"/>
      </w:pPr>
      <w:r>
        <w:rPr>
          <w:noProof/>
        </w:rPr>
        <w:drawing>
          <wp:inline distT="0" distB="0" distL="0" distR="0" wp14:anchorId="7D8CFA4E" wp14:editId="313FA46B">
            <wp:extent cx="5943600" cy="3245485"/>
            <wp:effectExtent l="0" t="0" r="0" b="0"/>
            <wp:docPr id="5" name="Adobe Acrobat Pro - Tools tab highlight" descr="Screenshot of Adobe Acrobat with TOOLS tab outl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obe Acrobat Pro - Tools tab highlight" descr="Screenshot of Adobe Acrobat with TOOLS tab outlin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483D" w14:textId="77777777" w:rsidR="00534DA7" w:rsidRDefault="00534DA7" w:rsidP="004B004A">
      <w:pPr>
        <w:ind w:left="360"/>
      </w:pPr>
    </w:p>
    <w:p w14:paraId="2194CEFC" w14:textId="77777777" w:rsidR="00A946C2" w:rsidRDefault="00A946C2">
      <w:r>
        <w:br w:type="page"/>
      </w:r>
    </w:p>
    <w:p w14:paraId="7EE94953" w14:textId="783EACAD" w:rsidR="00542474" w:rsidRDefault="00542474" w:rsidP="00542474">
      <w:pPr>
        <w:pStyle w:val="ListParagraph"/>
        <w:numPr>
          <w:ilvl w:val="0"/>
          <w:numId w:val="4"/>
        </w:numPr>
      </w:pPr>
      <w:r>
        <w:lastRenderedPageBreak/>
        <w:t xml:space="preserve">Scroll to PROTECT AND STANDARDIZE section and click on </w:t>
      </w:r>
      <w:r w:rsidRPr="00542474">
        <w:rPr>
          <w:b/>
          <w:bCs/>
        </w:rPr>
        <w:t>Accessibility</w:t>
      </w:r>
      <w:r w:rsidR="00B24BEA">
        <w:rPr>
          <w:b/>
          <w:bCs/>
        </w:rPr>
        <w:t xml:space="preserve">. </w:t>
      </w:r>
      <w:r w:rsidR="00B24BEA">
        <w:t>Click on ADD to add to the right hand Tool pane when editing the PDF for easy access.</w:t>
      </w:r>
      <w:r w:rsidR="00A946C2">
        <w:rPr>
          <w:b/>
          <w:bCs/>
        </w:rPr>
        <w:br/>
      </w:r>
    </w:p>
    <w:p w14:paraId="2672AC74" w14:textId="4BFC10F8" w:rsidR="00503A68" w:rsidRDefault="00542474" w:rsidP="00542474">
      <w:pPr>
        <w:pStyle w:val="ListParagraph"/>
        <w:ind w:left="360"/>
      </w:pPr>
      <w:r w:rsidRPr="00542474">
        <w:rPr>
          <w:noProof/>
        </w:rPr>
        <w:drawing>
          <wp:inline distT="0" distB="0" distL="0" distR="0" wp14:anchorId="2023D92E" wp14:editId="4D6D0B1A">
            <wp:extent cx="5943600" cy="3343275"/>
            <wp:effectExtent l="0" t="0" r="0" b="9525"/>
            <wp:docPr id="1" name="Picture 1" descr="Screenshot of Tools window with section for Protect and Standardize highlighted, showing Accessibility 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of Tools window with section for Protect and Standardize highlighted, showing Accessibility tool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2A10" w14:textId="16896533" w:rsidR="004B004A" w:rsidRDefault="004B004A" w:rsidP="00503A68"/>
    <w:p w14:paraId="647F263D" w14:textId="4EED9CB4" w:rsidR="00542474" w:rsidRPr="00542474" w:rsidRDefault="00542474" w:rsidP="00542474">
      <w:pPr>
        <w:pStyle w:val="ListParagraph"/>
        <w:numPr>
          <w:ilvl w:val="0"/>
          <w:numId w:val="4"/>
        </w:numPr>
      </w:pPr>
      <w:r>
        <w:t xml:space="preserve">On the right </w:t>
      </w:r>
      <w:r w:rsidR="0051283F">
        <w:t>pane</w:t>
      </w:r>
      <w:r>
        <w:t xml:space="preserve">, click on first link: </w:t>
      </w:r>
      <w:r>
        <w:rPr>
          <w:b/>
          <w:bCs/>
        </w:rPr>
        <w:t>Autotag Document.</w:t>
      </w:r>
    </w:p>
    <w:p w14:paraId="5B0D7AB7" w14:textId="6C794B78" w:rsidR="00542474" w:rsidRDefault="00542474" w:rsidP="00542474">
      <w:pPr>
        <w:ind w:left="360"/>
      </w:pPr>
      <w:r>
        <w:rPr>
          <w:noProof/>
        </w:rPr>
        <w:drawing>
          <wp:inline distT="0" distB="0" distL="0" distR="0" wp14:anchorId="212A2952" wp14:editId="1070846C">
            <wp:extent cx="5943600" cy="3343275"/>
            <wp:effectExtent l="0" t="0" r="0" b="9525"/>
            <wp:docPr id="7" name="Picture 7" descr="Screenshot of pdf opened in Adobe Acrobat, with Autotag Document link on the right colum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of pdf opened in Adobe Acrobat, with Autotag Document link on the right column highligh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3807" w14:textId="77777777" w:rsidR="00534DA7" w:rsidRPr="00542474" w:rsidRDefault="00534DA7" w:rsidP="00542474">
      <w:pPr>
        <w:ind w:left="360"/>
      </w:pPr>
    </w:p>
    <w:p w14:paraId="06050096" w14:textId="77777777" w:rsidR="00D40F4F" w:rsidRDefault="00D40F4F">
      <w:r>
        <w:br w:type="page"/>
      </w:r>
    </w:p>
    <w:p w14:paraId="2D5B3183" w14:textId="72160B36" w:rsidR="00542474" w:rsidRDefault="00542474" w:rsidP="00542474">
      <w:pPr>
        <w:pStyle w:val="ListParagraph"/>
        <w:numPr>
          <w:ilvl w:val="0"/>
          <w:numId w:val="4"/>
        </w:numPr>
      </w:pPr>
      <w:r>
        <w:lastRenderedPageBreak/>
        <w:t xml:space="preserve">Once Autotagging is completed, a Recognition Report will appear on the left </w:t>
      </w:r>
      <w:r w:rsidR="0051283F">
        <w:t>pane</w:t>
      </w:r>
      <w:r>
        <w:t>.  This lists out a set of issues found that will need manual tagging.</w:t>
      </w:r>
    </w:p>
    <w:p w14:paraId="0725ECD9" w14:textId="64D56F56" w:rsidR="00291EBA" w:rsidRDefault="00542474" w:rsidP="00DA01FE">
      <w:pPr>
        <w:ind w:left="360"/>
      </w:pPr>
      <w:r>
        <w:rPr>
          <w:noProof/>
        </w:rPr>
        <w:drawing>
          <wp:inline distT="0" distB="0" distL="0" distR="0" wp14:anchorId="056A20C9" wp14:editId="330C60A7">
            <wp:extent cx="5943600" cy="3300095"/>
            <wp:effectExtent l="0" t="0" r="0" b="0"/>
            <wp:docPr id="8" name="Picture 8" descr="Screenshot of Adobe Acrobat with Recognition Report on right column, showing list of iss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of Adobe Acrobat with Recognition Report on right column, showing list of issue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59E" w14:textId="77777777" w:rsidR="00A946C2" w:rsidRDefault="00A946C2" w:rsidP="00DA01FE">
      <w:pPr>
        <w:ind w:left="360"/>
      </w:pPr>
    </w:p>
    <w:p w14:paraId="17522B8A" w14:textId="1F186C19" w:rsidR="00503A68" w:rsidRDefault="00542474" w:rsidP="00291EBA">
      <w:pPr>
        <w:pStyle w:val="ListParagraph"/>
        <w:numPr>
          <w:ilvl w:val="0"/>
          <w:numId w:val="4"/>
        </w:numPr>
      </w:pPr>
      <w:r>
        <w:t xml:space="preserve">On the right </w:t>
      </w:r>
      <w:r w:rsidR="0051283F">
        <w:t>pane</w:t>
      </w:r>
      <w:r>
        <w:t xml:space="preserve">, click on </w:t>
      </w:r>
      <w:r w:rsidRPr="00291EBA">
        <w:rPr>
          <w:b/>
          <w:bCs/>
        </w:rPr>
        <w:t>Accessibility Check</w:t>
      </w:r>
      <w:r>
        <w:t>.</w:t>
      </w:r>
    </w:p>
    <w:p w14:paraId="1CFDE9A9" w14:textId="77777777" w:rsidR="00A946C2" w:rsidRDefault="00542474" w:rsidP="00542474">
      <w:pPr>
        <w:ind w:left="360"/>
      </w:pPr>
      <w:r>
        <w:rPr>
          <w:noProof/>
        </w:rPr>
        <w:drawing>
          <wp:inline distT="0" distB="0" distL="0" distR="0" wp14:anchorId="088B50C0" wp14:editId="6ECB4C1F">
            <wp:extent cx="5943600" cy="3300095"/>
            <wp:effectExtent l="0" t="0" r="0" b="0"/>
            <wp:docPr id="6" name="Picture 6" descr="Screenshot of pdf opened in Adobe Acrobat with Accessibility Check link highlighted on the right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of pdf opened in Adobe Acrobat with Accessibility Check link highlighted on the right column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C89A" w14:textId="77777777" w:rsidR="00A946C2" w:rsidRDefault="00A946C2">
      <w:r>
        <w:br w:type="page"/>
      </w:r>
    </w:p>
    <w:p w14:paraId="0DAD5140" w14:textId="044E813F" w:rsidR="00542474" w:rsidRDefault="00542474" w:rsidP="00542474">
      <w:pPr>
        <w:pStyle w:val="ListParagraph"/>
        <w:numPr>
          <w:ilvl w:val="0"/>
          <w:numId w:val="4"/>
        </w:numPr>
      </w:pPr>
      <w:r>
        <w:lastRenderedPageBreak/>
        <w:t xml:space="preserve">Choose where to save the report, and make sure all fields are checked under </w:t>
      </w:r>
      <w:r>
        <w:rPr>
          <w:b/>
          <w:bCs/>
        </w:rPr>
        <w:t>Checking Options</w:t>
      </w:r>
      <w:r>
        <w:t xml:space="preserve">.  Click on the </w:t>
      </w:r>
      <w:r w:rsidRPr="00542474">
        <w:rPr>
          <w:b/>
          <w:bCs/>
        </w:rPr>
        <w:t>Start Checking</w:t>
      </w:r>
      <w:r>
        <w:t xml:space="preserve"> button.</w:t>
      </w:r>
    </w:p>
    <w:p w14:paraId="36881C7A" w14:textId="4124E853" w:rsidR="00A946C2" w:rsidRDefault="00062225" w:rsidP="00503A68">
      <w:r w:rsidRPr="00062225">
        <w:rPr>
          <w:noProof/>
        </w:rPr>
        <w:drawing>
          <wp:inline distT="0" distB="0" distL="0" distR="0" wp14:anchorId="17600019" wp14:editId="53FA6F6E">
            <wp:extent cx="5943600" cy="3343275"/>
            <wp:effectExtent l="0" t="0" r="0" b="9525"/>
            <wp:docPr id="2" name="Picture 2" descr="Screenshot of Accessibility  Checker Options window with all fields checked and location to save document chos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of Accessibility  Checker Options window with all fields checked and location to save document chos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95D0" w14:textId="77777777" w:rsidR="00A946C2" w:rsidRDefault="00A946C2">
      <w:r>
        <w:br w:type="page"/>
      </w:r>
    </w:p>
    <w:p w14:paraId="52AABADF" w14:textId="2A15D5B1" w:rsidR="00F87131" w:rsidRDefault="003219DF" w:rsidP="00F87131">
      <w:pPr>
        <w:pStyle w:val="ListParagraph"/>
        <w:numPr>
          <w:ilvl w:val="0"/>
          <w:numId w:val="4"/>
        </w:numPr>
      </w:pPr>
      <w:r>
        <w:lastRenderedPageBreak/>
        <w:t xml:space="preserve">Accessibility Checker report will show up on the right </w:t>
      </w:r>
      <w:r w:rsidR="0051283F">
        <w:t>pane</w:t>
      </w:r>
      <w:r>
        <w:t xml:space="preserve">, listing all issues that still need a manual fix.  </w:t>
      </w:r>
      <w:r w:rsidR="00C80EDE">
        <w:t xml:space="preserve">Right clicking on an issue will show a popup with options </w:t>
      </w:r>
      <w:r w:rsidR="008D5068">
        <w:t>Pass, Fail, Skip Rule, Explain, Check Again, Show Report</w:t>
      </w:r>
      <w:r w:rsidR="006514D7">
        <w:t xml:space="preserve">, Options.  Clicking on Explain will </w:t>
      </w:r>
      <w:r w:rsidR="009722E3">
        <w:t>open</w:t>
      </w:r>
      <w:r w:rsidR="006514D7">
        <w:t xml:space="preserve"> a browser window </w:t>
      </w:r>
      <w:r w:rsidR="00CD2C54">
        <w:t>I (</w:t>
      </w:r>
      <w:hyperlink r:id="rId24" w:history="1">
        <w:r w:rsidR="00CD2C54" w:rsidRPr="00611F10">
          <w:rPr>
            <w:rStyle w:val="Hyperlink"/>
          </w:rPr>
          <w:t>https://helpx.adobe.com</w:t>
        </w:r>
      </w:hyperlink>
      <w:r w:rsidR="00CD2C54">
        <w:t xml:space="preserve">) </w:t>
      </w:r>
      <w:r w:rsidR="009722E3">
        <w:t xml:space="preserve">that explains </w:t>
      </w:r>
      <w:r w:rsidR="00CD2C54">
        <w:t>the issue in more detail, and possible solutions.</w:t>
      </w:r>
    </w:p>
    <w:p w14:paraId="62E2DB60" w14:textId="7DC93E26" w:rsidR="002D5BA0" w:rsidRDefault="00A247F2" w:rsidP="00CD2C54">
      <w:r w:rsidRPr="00A247F2">
        <w:rPr>
          <w:noProof/>
        </w:rPr>
        <w:drawing>
          <wp:inline distT="0" distB="0" distL="0" distR="0" wp14:anchorId="2BE1B5FE" wp14:editId="6E94F649">
            <wp:extent cx="5943600" cy="3343275"/>
            <wp:effectExtent l="0" t="0" r="0" b="9525"/>
            <wp:docPr id="3" name="Picture 3" descr="Screenshot of pdf opened in Adobe Actobat with an issue higlighted on the right column, with options to pass, fail, skip explian, et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of pdf opened in Adobe Actobat with an issue higlighted on the right column, with options to pass, fail, skip explian, et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D12" w14:textId="5AFDAC89" w:rsidR="00510A4C" w:rsidRDefault="00510A4C" w:rsidP="00CD2C54"/>
    <w:p w14:paraId="21A47C48" w14:textId="2C23E479" w:rsidR="00510A4C" w:rsidRDefault="00510A4C" w:rsidP="00CD2C54"/>
    <w:p w14:paraId="075D0283" w14:textId="3046A154" w:rsidR="00427180" w:rsidRDefault="00427180"/>
    <w:p w14:paraId="366154D0" w14:textId="18DA3CD9" w:rsidR="002D5BA0" w:rsidRDefault="002D5BA0">
      <w:r>
        <w:br w:type="page"/>
      </w:r>
    </w:p>
    <w:p w14:paraId="42587E40" w14:textId="60750182" w:rsidR="00CD2C54" w:rsidRDefault="002D5BA0" w:rsidP="002D5BA0">
      <w:pPr>
        <w:pStyle w:val="Heading1"/>
      </w:pPr>
      <w:r>
        <w:lastRenderedPageBreak/>
        <w:t xml:space="preserve">Manual </w:t>
      </w:r>
      <w:r w:rsidR="00226160">
        <w:t>E</w:t>
      </w:r>
      <w:r>
        <w:t>dits to PDF</w:t>
      </w:r>
      <w:r w:rsidR="00226160">
        <w:t xml:space="preserve"> for Accessibility</w:t>
      </w:r>
    </w:p>
    <w:p w14:paraId="03C7C600" w14:textId="2203A573" w:rsidR="008727A7" w:rsidRDefault="008727A7" w:rsidP="008727A7"/>
    <w:p w14:paraId="5D95571D" w14:textId="016D6BB7" w:rsidR="00226160" w:rsidRPr="00226160" w:rsidRDefault="008727A7" w:rsidP="00226160">
      <w:r>
        <w:t xml:space="preserve">After Autotagging, pdfs </w:t>
      </w:r>
      <w:r w:rsidR="008010CB">
        <w:t xml:space="preserve">will have a few erros that require manual editing and checking.  This section will </w:t>
      </w:r>
      <w:r w:rsidR="000C61D8">
        <w:t>show how to fix the usual errors</w:t>
      </w:r>
      <w:r w:rsidR="00BB0519">
        <w:t xml:space="preserve"> that will come up.</w:t>
      </w:r>
    </w:p>
    <w:p w14:paraId="04D1B54A" w14:textId="1E485205" w:rsidR="001E2460" w:rsidRDefault="00BB0519" w:rsidP="001E2460">
      <w:pPr>
        <w:pStyle w:val="Heading2"/>
      </w:pPr>
      <w:r w:rsidRPr="001E2460">
        <w:t>Logical</w:t>
      </w:r>
      <w:r w:rsidRPr="00490C44">
        <w:t xml:space="preserve"> Reading Order – Needs Manual Check</w:t>
      </w:r>
    </w:p>
    <w:p w14:paraId="64F2881B" w14:textId="77777777" w:rsidR="001E2460" w:rsidRDefault="001E2460" w:rsidP="00490C44">
      <w:pPr>
        <w:rPr>
          <w:b/>
          <w:bCs/>
        </w:rPr>
      </w:pPr>
    </w:p>
    <w:p w14:paraId="07E8252D" w14:textId="168E1CC6" w:rsidR="007155D1" w:rsidRPr="001E2460" w:rsidRDefault="007155D1" w:rsidP="00490C44">
      <w:pPr>
        <w:rPr>
          <w:rFonts w:asciiTheme="majorHAnsi" w:eastAsiaTheme="majorEastAsia" w:hAnsiTheme="majorHAnsi" w:cstheme="majorBidi"/>
          <w:b/>
          <w:i/>
          <w:color w:val="2F5496" w:themeColor="accent1" w:themeShade="BF"/>
          <w:sz w:val="32"/>
          <w:szCs w:val="26"/>
        </w:rPr>
      </w:pPr>
      <w:r w:rsidRPr="00490C44">
        <w:rPr>
          <w:b/>
          <w:bCs/>
        </w:rPr>
        <w:t xml:space="preserve">RESOURCE: </w:t>
      </w:r>
      <w:hyperlink r:id="rId26" w:history="1">
        <w:r>
          <w:rPr>
            <w:rStyle w:val="Hyperlink"/>
          </w:rPr>
          <w:t>Reading Order tool for PDFs (Adobe Acrobat Pro)</w:t>
        </w:r>
      </w:hyperlink>
    </w:p>
    <w:p w14:paraId="0C2A8876" w14:textId="0F279BA2" w:rsidR="005735C0" w:rsidRPr="005735C0" w:rsidRDefault="005735C0" w:rsidP="00490C44">
      <w:r>
        <w:t xml:space="preserve">Logical Reading Order is the </w:t>
      </w:r>
      <w:r w:rsidR="006B7684">
        <w:t xml:space="preserve">the order in which a screen reader or other visual assistive technology will read the content of the pdf.  </w:t>
      </w:r>
    </w:p>
    <w:p w14:paraId="318AF4A2" w14:textId="1D597418" w:rsidR="00BB0519" w:rsidRDefault="00244FD5" w:rsidP="00490C44">
      <w:r>
        <w:t xml:space="preserve">If a user right clicks on this error message on the results on the </w:t>
      </w:r>
      <w:r w:rsidR="00693DAE">
        <w:t xml:space="preserve">report on the </w:t>
      </w:r>
      <w:r>
        <w:t xml:space="preserve">right </w:t>
      </w:r>
      <w:r w:rsidR="0051283F">
        <w:t>pane</w:t>
      </w:r>
      <w:r>
        <w:t xml:space="preserve">, a browser window will launch </w:t>
      </w:r>
      <w:r w:rsidR="00693DAE">
        <w:t xml:space="preserve">an adobe.com page with further </w:t>
      </w:r>
      <w:r w:rsidR="00545ED4">
        <w:t>explanation/instruction.</w:t>
      </w:r>
    </w:p>
    <w:p w14:paraId="0BC78E78" w14:textId="01B14B98" w:rsidR="008B7A99" w:rsidRDefault="008B7A99" w:rsidP="00490C44"/>
    <w:p w14:paraId="09ADA9F7" w14:textId="76684ED4" w:rsidR="008B7A99" w:rsidRPr="008B7A99" w:rsidRDefault="008B7A99" w:rsidP="00490C44">
      <w:pPr>
        <w:rPr>
          <w:b/>
          <w:bCs/>
        </w:rPr>
      </w:pPr>
      <w:r w:rsidRPr="008B7A99">
        <w:rPr>
          <w:b/>
          <w:bCs/>
          <w:highlight w:val="yellow"/>
        </w:rPr>
        <w:t>TIP: Save every time you edit.</w:t>
      </w:r>
      <w:r w:rsidRPr="008B7A99">
        <w:rPr>
          <w:b/>
          <w:bCs/>
        </w:rPr>
        <w:t xml:space="preserve"> </w:t>
      </w:r>
    </w:p>
    <w:p w14:paraId="4BB7063C" w14:textId="314088BA" w:rsidR="00490C44" w:rsidRDefault="00490C44" w:rsidP="00490C44"/>
    <w:p w14:paraId="13CA2130" w14:textId="12A5F295" w:rsidR="00490C44" w:rsidRDefault="00490C44" w:rsidP="00490C44">
      <w:pPr>
        <w:pStyle w:val="ListParagraph"/>
        <w:numPr>
          <w:ilvl w:val="0"/>
          <w:numId w:val="7"/>
        </w:numPr>
      </w:pPr>
      <w:r>
        <w:t xml:space="preserve">On the right Accessibility Tools </w:t>
      </w:r>
      <w:r w:rsidR="0051283F">
        <w:t>pane</w:t>
      </w:r>
      <w:r>
        <w:t xml:space="preserve">, click on </w:t>
      </w:r>
      <w:r w:rsidRPr="00931C51">
        <w:rPr>
          <w:b/>
          <w:bCs/>
        </w:rPr>
        <w:t>Reading Order</w:t>
      </w:r>
      <w:r>
        <w:t xml:space="preserve"> (at the bottom of the list)</w:t>
      </w:r>
    </w:p>
    <w:p w14:paraId="4080CAE9" w14:textId="7195768C" w:rsidR="00C07E1A" w:rsidRDefault="00490C44" w:rsidP="00165B2D">
      <w:r w:rsidRPr="00490C44">
        <w:rPr>
          <w:noProof/>
        </w:rPr>
        <w:drawing>
          <wp:inline distT="0" distB="0" distL="0" distR="0" wp14:anchorId="76821645" wp14:editId="765EEA28">
            <wp:extent cx="5943600" cy="3343275"/>
            <wp:effectExtent l="0" t="0" r="0" b="9525"/>
            <wp:docPr id="9" name="Picture 9" descr="Screenshot of Adobe Acrobat with Reading Order link highligh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of Adobe Acrobat with Reading Order link highlighted 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7F98" w14:textId="6842D819" w:rsidR="00931C51" w:rsidRDefault="00C07E1A" w:rsidP="00165B2D">
      <w:r>
        <w:br w:type="page"/>
      </w:r>
    </w:p>
    <w:p w14:paraId="2D03DB04" w14:textId="2FF68AC4" w:rsidR="00B55BCF" w:rsidRDefault="0046032E" w:rsidP="00B55BCF">
      <w:pPr>
        <w:pStyle w:val="ListParagraph"/>
        <w:numPr>
          <w:ilvl w:val="0"/>
          <w:numId w:val="7"/>
        </w:numPr>
      </w:pPr>
      <w:r>
        <w:lastRenderedPageBreak/>
        <w:t xml:space="preserve">A new dialog box </w:t>
      </w:r>
      <w:r w:rsidR="00A62F33">
        <w:t xml:space="preserve">– Reading Order – will pop up, and the upper section with </w:t>
      </w:r>
      <w:r w:rsidR="00F87A5B">
        <w:t>buttons for the types of content (Paragraph, image,  header 1/2/3 etc) will be greyed out.</w:t>
      </w:r>
      <w:r w:rsidR="00B55BCF">
        <w:t xml:space="preserve">  The fields below will be checked automatically.</w:t>
      </w:r>
      <w:r w:rsidR="00B55BCF">
        <w:br/>
      </w:r>
      <w:r w:rsidR="00B55BCF">
        <w:br/>
      </w:r>
      <w:r w:rsidR="001C2EBC">
        <w:t xml:space="preserve">At the bottom of the dialog box is a </w:t>
      </w:r>
      <w:r w:rsidR="001C2EBC">
        <w:rPr>
          <w:b/>
          <w:bCs/>
        </w:rPr>
        <w:t>Show Order Panel</w:t>
      </w:r>
      <w:r w:rsidR="001C2EBC">
        <w:t xml:space="preserve"> button.  Click this to launch the Order Panel </w:t>
      </w:r>
      <w:r w:rsidR="0051283F">
        <w:t>pane</w:t>
      </w:r>
      <w:r w:rsidR="001C2EBC">
        <w:t xml:space="preserve"> </w:t>
      </w:r>
      <w:r w:rsidR="00C07E1A">
        <w:t>to the left of the PDF.</w:t>
      </w:r>
    </w:p>
    <w:p w14:paraId="47BD5CBF" w14:textId="7CBE3A4A" w:rsidR="007A3598" w:rsidRDefault="00C07E1A" w:rsidP="00C07E1A">
      <w:r w:rsidRPr="00C07E1A">
        <w:rPr>
          <w:noProof/>
        </w:rPr>
        <w:drawing>
          <wp:inline distT="0" distB="0" distL="0" distR="0" wp14:anchorId="351361D5" wp14:editId="6DA37323">
            <wp:extent cx="5943600" cy="3343275"/>
            <wp:effectExtent l="0" t="0" r="0" b="9525"/>
            <wp:docPr id="10" name="Picture 10" descr="Screenshot showing Reading Order dialog box with Show Order Panel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showing Reading Order dialog box with Show Order Panel button highligh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0F26" w14:textId="15D96B26" w:rsidR="00C07E1A" w:rsidRDefault="007A3598" w:rsidP="00C07E1A">
      <w:r>
        <w:br w:type="page"/>
      </w:r>
    </w:p>
    <w:p w14:paraId="7483549D" w14:textId="4E5CEBB2" w:rsidR="007A3598" w:rsidRDefault="00C07E1A" w:rsidP="007A3598">
      <w:pPr>
        <w:pStyle w:val="ListParagraph"/>
        <w:numPr>
          <w:ilvl w:val="0"/>
          <w:numId w:val="7"/>
        </w:numPr>
      </w:pPr>
      <w:r>
        <w:lastRenderedPageBreak/>
        <w:t xml:space="preserve">As you scroll down the PDF, you will see that sections are </w:t>
      </w:r>
      <w:r w:rsidR="002B7DB9">
        <w:t xml:space="preserve">highlighted/boxed </w:t>
      </w:r>
      <w:r w:rsidR="00A67C43">
        <w:t xml:space="preserve">with numbers associated with said box.  These numbers represent the reading order of the document. </w:t>
      </w:r>
      <w:r w:rsidR="007A3598">
        <w:br/>
      </w:r>
      <w:r w:rsidR="007A3598">
        <w:br/>
        <w:t>You will also see where missing tags need to be added (in this page, images need alt text)</w:t>
      </w:r>
    </w:p>
    <w:p w14:paraId="5DCAEE91" w14:textId="3A7DAA0B" w:rsidR="007A3598" w:rsidRDefault="007A3598" w:rsidP="007A3598">
      <w:r w:rsidRPr="007A3598">
        <w:rPr>
          <w:noProof/>
        </w:rPr>
        <w:drawing>
          <wp:inline distT="0" distB="0" distL="0" distR="0" wp14:anchorId="6CA0625D" wp14:editId="40925104">
            <wp:extent cx="5943600" cy="3343275"/>
            <wp:effectExtent l="0" t="0" r="0" b="9525"/>
            <wp:docPr id="11" name="Picture 11" descr="Screenshot of PDF page with images missing ALT text.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of PDF page with images missing ALT text.  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47FC" w14:textId="206335D0" w:rsidR="00F66D88" w:rsidRDefault="00F66D88" w:rsidP="007A3598"/>
    <w:p w14:paraId="191426F0" w14:textId="51198B4C" w:rsidR="00F66D88" w:rsidRDefault="00F66D88" w:rsidP="00F66D88">
      <w:pPr>
        <w:pStyle w:val="ListParagraph"/>
        <w:numPr>
          <w:ilvl w:val="0"/>
          <w:numId w:val="7"/>
        </w:numPr>
      </w:pPr>
      <w:r>
        <w:t>To add missing ALT tags to images,</w:t>
      </w:r>
      <w:r w:rsidR="00D803BC">
        <w:t xml:space="preserve"> right</w:t>
      </w:r>
      <w:r>
        <w:t xml:space="preserve"> click on the image in question </w:t>
      </w:r>
      <w:r w:rsidR="00D803BC">
        <w:t xml:space="preserve">and choose </w:t>
      </w:r>
      <w:r w:rsidR="003E1574">
        <w:rPr>
          <w:b/>
          <w:bCs/>
        </w:rPr>
        <w:t>Edit Alternate Text</w:t>
      </w:r>
      <w:r w:rsidR="003E1574">
        <w:t xml:space="preserve">.  A dialog window will pop up where a descriptive </w:t>
      </w:r>
      <w:r w:rsidR="001D6108">
        <w:t xml:space="preserve">text can be added.  </w:t>
      </w:r>
    </w:p>
    <w:p w14:paraId="5C01B5DA" w14:textId="56921FA8" w:rsidR="001D6108" w:rsidRDefault="0080791B" w:rsidP="001D6108">
      <w:r w:rsidRPr="0080791B">
        <w:rPr>
          <w:noProof/>
        </w:rPr>
        <w:drawing>
          <wp:inline distT="0" distB="0" distL="0" distR="0" wp14:anchorId="3ED550C4" wp14:editId="1285FD6C">
            <wp:extent cx="5943600" cy="3343275"/>
            <wp:effectExtent l="0" t="0" r="0" b="9525"/>
            <wp:docPr id="12" name="Picture 12" descr="Screenshot showing dialog box where alt text can be added to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showing dialog box where alt text can be added to imag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4C21" w14:textId="4DAF1B50" w:rsidR="0064679D" w:rsidRDefault="0064679D" w:rsidP="00545ED4"/>
    <w:p w14:paraId="31EB4ABA" w14:textId="387084CD" w:rsidR="007248A9" w:rsidRDefault="00F8131B" w:rsidP="007248A9">
      <w:pPr>
        <w:pStyle w:val="ListParagraph"/>
        <w:numPr>
          <w:ilvl w:val="0"/>
          <w:numId w:val="7"/>
        </w:numPr>
      </w:pPr>
      <w:r>
        <w:lastRenderedPageBreak/>
        <w:t xml:space="preserve">This page </w:t>
      </w:r>
      <w:r w:rsidR="00225773">
        <w:t xml:space="preserve">shows that the reading order is out of order.  The screen reader will read this page as </w:t>
      </w:r>
      <w:r w:rsidR="00076627">
        <w:t xml:space="preserve">Image, Introduction, </w:t>
      </w:r>
      <w:r w:rsidR="00B53645">
        <w:t xml:space="preserve">icons on the facing page, </w:t>
      </w:r>
      <w:r w:rsidR="00A14D7D">
        <w:t>Our Mission and Our Vision on the facing page, then back to the</w:t>
      </w:r>
      <w:r w:rsidR="00435C0A">
        <w:t xml:space="preserve"> left hand page with the actual content</w:t>
      </w:r>
      <w:r w:rsidR="007248A9">
        <w:t>.</w:t>
      </w:r>
      <w:r w:rsidR="007248A9">
        <w:br/>
      </w:r>
      <w:r w:rsidR="007248A9">
        <w:br/>
        <w:t>This page will need to be cleared and re tagged correctly.</w:t>
      </w:r>
    </w:p>
    <w:p w14:paraId="5ECE19FA" w14:textId="4FA37E72" w:rsidR="007248A9" w:rsidRDefault="007248A9" w:rsidP="007248A9">
      <w:pPr>
        <w:ind w:left="360"/>
      </w:pPr>
      <w:r w:rsidRPr="007248A9">
        <w:rPr>
          <w:noProof/>
        </w:rPr>
        <w:drawing>
          <wp:inline distT="0" distB="0" distL="0" distR="0" wp14:anchorId="1D9F729B" wp14:editId="527E25E5">
            <wp:extent cx="5943600" cy="3343275"/>
            <wp:effectExtent l="0" t="0" r="0" b="9525"/>
            <wp:docPr id="13" name="Picture 13" descr="Screenshot of page where reading order is incorrect, forcing a screen reader to jump from one section to another, with no logic in the reading ord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of page where reading order is incorrect, forcing a screen reader to jump from one section to another, with no logic in the reading order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A50" w14:textId="16D09BE5" w:rsidR="007248A9" w:rsidRDefault="007248A9" w:rsidP="007248A9">
      <w:pPr>
        <w:ind w:left="360"/>
      </w:pPr>
    </w:p>
    <w:p w14:paraId="5BF955D7" w14:textId="45C91037" w:rsidR="007248A9" w:rsidRDefault="00C070E5" w:rsidP="007248A9">
      <w:pPr>
        <w:pStyle w:val="ListParagraph"/>
        <w:numPr>
          <w:ilvl w:val="0"/>
          <w:numId w:val="7"/>
        </w:numPr>
      </w:pPr>
      <w:r>
        <w:t xml:space="preserve">In the </w:t>
      </w:r>
      <w:r>
        <w:rPr>
          <w:b/>
          <w:bCs/>
        </w:rPr>
        <w:t>Reading Orde</w:t>
      </w:r>
      <w:r w:rsidR="00523514">
        <w:t xml:space="preserve">r dialog box, click on the </w:t>
      </w:r>
      <w:r w:rsidR="00523514">
        <w:rPr>
          <w:b/>
          <w:bCs/>
        </w:rPr>
        <w:t xml:space="preserve">Clear Page Structure </w:t>
      </w:r>
      <w:r w:rsidR="00523514">
        <w:t>button</w:t>
      </w:r>
      <w:r w:rsidR="00D82655">
        <w:t>.</w:t>
      </w:r>
    </w:p>
    <w:p w14:paraId="02DA312C" w14:textId="5A6B4883" w:rsidR="00523514" w:rsidRDefault="00523514" w:rsidP="00523514">
      <w:pPr>
        <w:ind w:left="360"/>
      </w:pPr>
      <w:r>
        <w:rPr>
          <w:noProof/>
        </w:rPr>
        <w:drawing>
          <wp:inline distT="0" distB="0" distL="0" distR="0" wp14:anchorId="60C9B629" wp14:editId="661AF25A">
            <wp:extent cx="5943600" cy="3343275"/>
            <wp:effectExtent l="0" t="0" r="0" b="9525"/>
            <wp:docPr id="14" name="Picture 14" descr="Screenshot of Dialog box with &quot;Clear Page Structure&quot;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of Dialog box with &quot;Clear Page Structure&quot; button highligh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A9E2" w14:textId="45C6AD65" w:rsidR="007248A9" w:rsidRDefault="007248A9" w:rsidP="007248A9">
      <w:pPr>
        <w:ind w:left="360"/>
      </w:pPr>
    </w:p>
    <w:p w14:paraId="71F6D5C1" w14:textId="3B092FEB" w:rsidR="007248A9" w:rsidRDefault="00D82655" w:rsidP="00D82655">
      <w:pPr>
        <w:pStyle w:val="ListParagraph"/>
        <w:numPr>
          <w:ilvl w:val="0"/>
          <w:numId w:val="7"/>
        </w:numPr>
      </w:pPr>
      <w:r>
        <w:lastRenderedPageBreak/>
        <w:t xml:space="preserve">Once the page is cleared, all the numbered boxes will disappear.  </w:t>
      </w:r>
    </w:p>
    <w:p w14:paraId="6A801D2A" w14:textId="62C5E980" w:rsidR="000525D6" w:rsidRDefault="00744154" w:rsidP="00D82655">
      <w:pPr>
        <w:pStyle w:val="ListParagraph"/>
        <w:numPr>
          <w:ilvl w:val="0"/>
          <w:numId w:val="7"/>
        </w:numPr>
      </w:pPr>
      <w:r>
        <w:t>Drag and draw a box around a piece of content – in this case, Introduction.  Once that content is highlighted, options in the Reading Order dialog box will now be clickable.</w:t>
      </w:r>
      <w:r w:rsidR="00AE3AB6">
        <w:br/>
      </w:r>
      <w:r w:rsidR="00AE3AB6">
        <w:br/>
        <w:t>As this is a main header, click on the Heading 1 button</w:t>
      </w:r>
    </w:p>
    <w:p w14:paraId="5D9BBD26" w14:textId="5A1515C9" w:rsidR="00AE3AB6" w:rsidRDefault="00B318C8" w:rsidP="00AE3AB6">
      <w:pPr>
        <w:ind w:left="360"/>
      </w:pPr>
      <w:r w:rsidRPr="00B318C8">
        <w:rPr>
          <w:noProof/>
        </w:rPr>
        <w:drawing>
          <wp:inline distT="0" distB="0" distL="0" distR="0" wp14:anchorId="06C690EC" wp14:editId="2C3FE050">
            <wp:extent cx="5943600" cy="3343275"/>
            <wp:effectExtent l="0" t="0" r="0" b="9525"/>
            <wp:docPr id="15" name="Picture 15" descr="Screenshot of page with cleared page structure, with title of the page highlighted in order to be tagged as a Heading 1 ite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of page with cleared page structure, with title of the page highlighted in order to be tagged as a Heading 1 item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C8E" w14:textId="510FD9F0" w:rsidR="00B318C8" w:rsidRDefault="00B318C8" w:rsidP="00AE3AB6">
      <w:pPr>
        <w:ind w:left="360"/>
      </w:pPr>
    </w:p>
    <w:p w14:paraId="6828AAD2" w14:textId="4BD099AD" w:rsidR="00B318C8" w:rsidRDefault="00B318C8" w:rsidP="00B318C8">
      <w:pPr>
        <w:pStyle w:val="ListParagraph"/>
        <w:numPr>
          <w:ilvl w:val="0"/>
          <w:numId w:val="7"/>
        </w:numPr>
      </w:pPr>
      <w:r>
        <w:t xml:space="preserve">Once content is properly tagged, </w:t>
      </w:r>
      <w:r w:rsidR="003760D5">
        <w:t>continue tagging the rest of the page, ensuring that the content will be read correctly and in order.</w:t>
      </w:r>
      <w:r w:rsidR="00812436">
        <w:t xml:space="preserve"> Double check the reading order on the left pane.</w:t>
      </w:r>
    </w:p>
    <w:p w14:paraId="7BCA0B87" w14:textId="66C47C15" w:rsidR="00744154" w:rsidRDefault="00924B89" w:rsidP="00744154">
      <w:r w:rsidRPr="00924B89">
        <w:rPr>
          <w:noProof/>
        </w:rPr>
        <w:drawing>
          <wp:inline distT="0" distB="0" distL="0" distR="0" wp14:anchorId="05A01DFC" wp14:editId="10BE11FB">
            <wp:extent cx="5943600" cy="3343275"/>
            <wp:effectExtent l="0" t="0" r="0" b="9525"/>
            <wp:docPr id="16" name="Picture 16" descr="Screnshot showing the correct order in which text should be read by a screen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nshot showing the correct order in which text should be read by a screenreader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396" w14:textId="11C18C58" w:rsidR="0020071E" w:rsidRDefault="002058E8" w:rsidP="0020071E">
      <w:pPr>
        <w:pStyle w:val="ListParagraph"/>
        <w:numPr>
          <w:ilvl w:val="0"/>
          <w:numId w:val="7"/>
        </w:numPr>
      </w:pPr>
      <w:r>
        <w:lastRenderedPageBreak/>
        <w:t>Occasionally</w:t>
      </w:r>
      <w:r w:rsidR="00E9541F">
        <w:t>, when tagging content manually, Adobe Acrobat will</w:t>
      </w:r>
      <w:r w:rsidR="00817B79">
        <w:t xml:space="preserve"> assign incorrect reading order to a newly tagged section.</w:t>
      </w:r>
      <w:r w:rsidR="00464EE6">
        <w:t xml:space="preserve">  In this case, a header </w:t>
      </w:r>
      <w:r w:rsidR="0020071E">
        <w:t>was assigned as #2 when it really should be #9.</w:t>
      </w:r>
      <w:r w:rsidR="0020071E">
        <w:br/>
      </w:r>
      <w:r w:rsidR="0020071E">
        <w:br/>
        <w:t>You can see t</w:t>
      </w:r>
      <w:r w:rsidR="001D11A8">
        <w:t>his incorrect order on the Reading Order pane</w:t>
      </w:r>
      <w:r w:rsidR="002E11BA">
        <w:t xml:space="preserve"> on the left.</w:t>
      </w:r>
    </w:p>
    <w:p w14:paraId="77A11364" w14:textId="039FF643" w:rsidR="0020071E" w:rsidRDefault="0020071E" w:rsidP="0020071E">
      <w:pPr>
        <w:ind w:left="360"/>
      </w:pPr>
      <w:r w:rsidRPr="0020071E">
        <w:rPr>
          <w:noProof/>
        </w:rPr>
        <w:drawing>
          <wp:inline distT="0" distB="0" distL="0" distR="0" wp14:anchorId="3B99E6C0" wp14:editId="5056E9DB">
            <wp:extent cx="5943600" cy="3343275"/>
            <wp:effectExtent l="0" t="0" r="0" b="9525"/>
            <wp:docPr id="17" name="Picture 17" descr="Screenshot show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showing 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23C2" w14:textId="52888E66" w:rsidR="00BD4796" w:rsidRDefault="00BD4796" w:rsidP="0020071E">
      <w:pPr>
        <w:ind w:left="360"/>
      </w:pPr>
    </w:p>
    <w:p w14:paraId="4D9B5104" w14:textId="1D1034AD" w:rsidR="00D917B2" w:rsidRDefault="00416023" w:rsidP="00D917B2">
      <w:pPr>
        <w:pStyle w:val="ListParagraph"/>
        <w:numPr>
          <w:ilvl w:val="0"/>
          <w:numId w:val="7"/>
        </w:numPr>
      </w:pPr>
      <w:r>
        <w:t>Drag and drop the incorrectly numbered item (in this case, from #2 to #9 position</w:t>
      </w:r>
      <w:r w:rsidR="00076B94">
        <w:t xml:space="preserve">.  </w:t>
      </w:r>
      <w:r w:rsidR="00D917B2">
        <w:br/>
      </w:r>
      <w:r w:rsidR="00D917B2">
        <w:br/>
        <w:t xml:space="preserve">TIP: You can </w:t>
      </w:r>
      <w:r w:rsidR="00E35B85">
        <w:t xml:space="preserve">drag and drop multiple mis-ordered items at the same time by holding down the </w:t>
      </w:r>
      <w:r w:rsidR="00710DBB">
        <w:t>SHIFT</w:t>
      </w:r>
      <w:r w:rsidR="00E35B85">
        <w:t xml:space="preserve"> button and clicking on the text that needs to be re-ordered.</w:t>
      </w:r>
    </w:p>
    <w:p w14:paraId="3D1E4DDD" w14:textId="62B658BF" w:rsidR="00076B94" w:rsidRDefault="00076B94" w:rsidP="00076B94">
      <w:r w:rsidRPr="00076B94">
        <w:rPr>
          <w:noProof/>
        </w:rPr>
        <w:drawing>
          <wp:inline distT="0" distB="0" distL="0" distR="0" wp14:anchorId="23B39714" wp14:editId="1CA78C19">
            <wp:extent cx="5943600" cy="3343275"/>
            <wp:effectExtent l="0" t="0" r="0" b="9525"/>
            <wp:docPr id="18" name="Picture 18" descr="Screenshot of text that has been correctly ordered for screen readers to interpr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of text that has been correctly ordered for screen readers to interpre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8409" w14:textId="6BF012DD" w:rsidR="00E111DC" w:rsidRDefault="00710DBB" w:rsidP="00E111DC">
      <w:pPr>
        <w:pStyle w:val="ListParagraph"/>
        <w:numPr>
          <w:ilvl w:val="0"/>
          <w:numId w:val="7"/>
        </w:numPr>
      </w:pPr>
      <w:r>
        <w:lastRenderedPageBreak/>
        <w:t xml:space="preserve">In the case of the image at the bottom of the page, </w:t>
      </w:r>
      <w:r w:rsidR="00304001">
        <w:t xml:space="preserve">there is an accompanying text that is associated with the image.  </w:t>
      </w:r>
      <w:r w:rsidR="00304001">
        <w:br/>
      </w:r>
      <w:r w:rsidR="00304001">
        <w:br/>
        <w:t>Click on the image to highlight it, hold down the SHIFT button and draw a box around the text, and choose FIGURE/CAPTION in the dialog box</w:t>
      </w:r>
      <w:r w:rsidR="00E600C8">
        <w:t>.</w:t>
      </w:r>
      <w:r w:rsidR="00AA1B8F">
        <w:t xml:space="preserve">  Right click to add ALT Text</w:t>
      </w:r>
      <w:r w:rsidR="009C2B64">
        <w:br/>
      </w:r>
      <w:r w:rsidR="009C2B64">
        <w:br/>
      </w:r>
      <w:r w:rsidR="009C2B64" w:rsidRPr="00032CF3">
        <w:rPr>
          <w:b/>
          <w:bCs/>
          <w:highlight w:val="yellow"/>
        </w:rPr>
        <w:t>TIP</w:t>
      </w:r>
      <w:r w:rsidR="009C2B64" w:rsidRPr="00032CF3">
        <w:rPr>
          <w:highlight w:val="yellow"/>
        </w:rPr>
        <w:t>:  Move decorative images like this</w:t>
      </w:r>
      <w:r w:rsidR="00B85FF2">
        <w:rPr>
          <w:highlight w:val="yellow"/>
        </w:rPr>
        <w:t xml:space="preserve"> </w:t>
      </w:r>
      <w:r w:rsidR="009C2B64" w:rsidRPr="00032CF3">
        <w:rPr>
          <w:highlight w:val="yellow"/>
        </w:rPr>
        <w:t>to the bottom of the reading order.</w:t>
      </w:r>
    </w:p>
    <w:p w14:paraId="58EDB3F7" w14:textId="4D5BCBCA" w:rsidR="00BF1F0B" w:rsidRDefault="00E600C8" w:rsidP="00E600C8">
      <w:r w:rsidRPr="00E600C8">
        <w:rPr>
          <w:noProof/>
        </w:rPr>
        <w:drawing>
          <wp:inline distT="0" distB="0" distL="0" distR="0" wp14:anchorId="2E74058F" wp14:editId="03DDC0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DE98" w14:textId="77777777" w:rsidR="00BF1F0B" w:rsidRDefault="00BF1F0B">
      <w:r>
        <w:br w:type="page"/>
      </w:r>
    </w:p>
    <w:p w14:paraId="64AC9EFA" w14:textId="77777777" w:rsidR="00E600C8" w:rsidRDefault="00E600C8" w:rsidP="00E600C8"/>
    <w:p w14:paraId="7BB0CF6D" w14:textId="49127D09" w:rsidR="0035661A" w:rsidRDefault="0035661A" w:rsidP="00E600C8"/>
    <w:p w14:paraId="08CDDFB3" w14:textId="6365011F" w:rsidR="007364EE" w:rsidRDefault="0035661A" w:rsidP="0035661A">
      <w:pPr>
        <w:pStyle w:val="ListParagraph"/>
        <w:numPr>
          <w:ilvl w:val="0"/>
          <w:numId w:val="7"/>
        </w:numPr>
      </w:pPr>
      <w:r>
        <w:t xml:space="preserve">In the case of the background image, click on </w:t>
      </w:r>
      <w:r w:rsidR="00AA1B8F">
        <w:t>the image and tag as Background/Artifact</w:t>
      </w:r>
      <w:r w:rsidR="008435B5">
        <w:t xml:space="preserve">.  This will show up as “Path” </w:t>
      </w:r>
      <w:r w:rsidR="00BF1F0B">
        <w:t>on the Reading pane, move to the bottom of the reading list.  This will be ignored by the screen reader.</w:t>
      </w:r>
    </w:p>
    <w:p w14:paraId="6553A699" w14:textId="24127159" w:rsidR="0035661A" w:rsidRDefault="007364EE" w:rsidP="007364EE">
      <w:r w:rsidRPr="007364EE">
        <w:rPr>
          <w:noProof/>
        </w:rPr>
        <w:drawing>
          <wp:inline distT="0" distB="0" distL="0" distR="0" wp14:anchorId="3A76270B" wp14:editId="1776520A">
            <wp:extent cx="5943600" cy="3343275"/>
            <wp:effectExtent l="0" t="0" r="0" b="9525"/>
            <wp:docPr id="22" name="Picture 22" descr="Screenshot of pdf opened in adobe acrobat, showing how to tag a backgroun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of pdf opened in adobe acrobat, showing how to tag a background imag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B8F">
        <w:t xml:space="preserve"> </w:t>
      </w:r>
    </w:p>
    <w:p w14:paraId="72931CA6" w14:textId="10BF0AC9" w:rsidR="00AA2128" w:rsidRDefault="00AA2128" w:rsidP="007364EE"/>
    <w:p w14:paraId="0C0D8BE0" w14:textId="2039C8AF" w:rsidR="00AA2128" w:rsidRPr="00721E04" w:rsidRDefault="00AA2128" w:rsidP="00AA2128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Once document is tagged and reading order has been fixed, run the </w:t>
      </w:r>
      <w:r w:rsidRPr="00CD0B21">
        <w:rPr>
          <w:b/>
          <w:bCs/>
        </w:rPr>
        <w:t>Acce</w:t>
      </w:r>
      <w:r w:rsidR="00CD0B21" w:rsidRPr="00CD0B21">
        <w:rPr>
          <w:b/>
          <w:bCs/>
        </w:rPr>
        <w:t>s</w:t>
      </w:r>
      <w:r w:rsidRPr="00CD0B21">
        <w:rPr>
          <w:b/>
          <w:bCs/>
        </w:rPr>
        <w:t>s</w:t>
      </w:r>
      <w:r w:rsidR="00D75A7A" w:rsidRPr="00CD0B21">
        <w:rPr>
          <w:b/>
          <w:bCs/>
        </w:rPr>
        <w:t>ibility Check</w:t>
      </w:r>
      <w:r w:rsidR="00CD0B21">
        <w:rPr>
          <w:b/>
          <w:bCs/>
        </w:rPr>
        <w:t xml:space="preserve"> </w:t>
      </w:r>
      <w:r w:rsidR="00CD0B21">
        <w:t xml:space="preserve">to find any </w:t>
      </w:r>
      <w:r w:rsidR="00B85FF2">
        <w:t xml:space="preserve">further </w:t>
      </w:r>
      <w:r w:rsidR="00CD0B21">
        <w:t>errors, and edit</w:t>
      </w:r>
      <w:r w:rsidR="00B85FF2">
        <w:t xml:space="preserve"> accordingly</w:t>
      </w:r>
      <w:r w:rsidR="00CD0B21">
        <w:t>.</w:t>
      </w:r>
    </w:p>
    <w:p w14:paraId="20384423" w14:textId="299AAF2F" w:rsidR="00137828" w:rsidRDefault="00137828" w:rsidP="007364EE"/>
    <w:p w14:paraId="2E3F67F4" w14:textId="77777777" w:rsidR="00137828" w:rsidRPr="00244FD5" w:rsidRDefault="00137828" w:rsidP="007364EE"/>
    <w:sectPr w:rsidR="00137828" w:rsidRPr="00244FD5" w:rsidSect="00D40F4F">
      <w:footerReference w:type="default" r:id="rId39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1BCDC" w14:textId="77777777" w:rsidR="00A946C2" w:rsidRDefault="00A946C2" w:rsidP="00A946C2">
      <w:pPr>
        <w:spacing w:after="0" w:line="240" w:lineRule="auto"/>
      </w:pPr>
      <w:r>
        <w:separator/>
      </w:r>
    </w:p>
  </w:endnote>
  <w:endnote w:type="continuationSeparator" w:id="0">
    <w:p w14:paraId="387D7C18" w14:textId="77777777" w:rsidR="00A946C2" w:rsidRDefault="00A946C2" w:rsidP="00A946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54243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F024C" w14:textId="516CE59A" w:rsidR="00A946C2" w:rsidRDefault="00A946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9F4EE9" w14:textId="77777777" w:rsidR="00A946C2" w:rsidRDefault="00A946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60343" w14:textId="77777777" w:rsidR="00A946C2" w:rsidRDefault="00A946C2" w:rsidP="00A946C2">
      <w:pPr>
        <w:spacing w:after="0" w:line="240" w:lineRule="auto"/>
      </w:pPr>
      <w:r>
        <w:separator/>
      </w:r>
    </w:p>
  </w:footnote>
  <w:footnote w:type="continuationSeparator" w:id="0">
    <w:p w14:paraId="4F36B157" w14:textId="77777777" w:rsidR="00A946C2" w:rsidRDefault="00A946C2" w:rsidP="00A946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E2A95"/>
    <w:multiLevelType w:val="hybridMultilevel"/>
    <w:tmpl w:val="A9E67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5A2DC4"/>
    <w:multiLevelType w:val="hybridMultilevel"/>
    <w:tmpl w:val="1AD009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06C03"/>
    <w:multiLevelType w:val="hybridMultilevel"/>
    <w:tmpl w:val="F99A2E08"/>
    <w:lvl w:ilvl="0" w:tplc="38FCAAF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9C548F"/>
    <w:multiLevelType w:val="hybridMultilevel"/>
    <w:tmpl w:val="92B48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1F653B"/>
    <w:multiLevelType w:val="hybridMultilevel"/>
    <w:tmpl w:val="A4FAA87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811B2B"/>
    <w:multiLevelType w:val="hybridMultilevel"/>
    <w:tmpl w:val="E7F8C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9A2E9E"/>
    <w:multiLevelType w:val="hybridMultilevel"/>
    <w:tmpl w:val="40C2C1A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EC30C93"/>
    <w:multiLevelType w:val="hybridMultilevel"/>
    <w:tmpl w:val="F42008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A30491"/>
    <w:multiLevelType w:val="hybridMultilevel"/>
    <w:tmpl w:val="D5E2DF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4"/>
  </w:num>
  <w:num w:numId="5">
    <w:abstractNumId w:val="1"/>
  </w:num>
  <w:num w:numId="6">
    <w:abstractNumId w:val="0"/>
  </w:num>
  <w:num w:numId="7">
    <w:abstractNumId w:val="2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A68"/>
    <w:rsid w:val="000173D6"/>
    <w:rsid w:val="00032CF3"/>
    <w:rsid w:val="000525D6"/>
    <w:rsid w:val="00062225"/>
    <w:rsid w:val="00076627"/>
    <w:rsid w:val="00076B94"/>
    <w:rsid w:val="000C61D8"/>
    <w:rsid w:val="000D046D"/>
    <w:rsid w:val="00137828"/>
    <w:rsid w:val="0014650F"/>
    <w:rsid w:val="00150E65"/>
    <w:rsid w:val="00165B2D"/>
    <w:rsid w:val="0016772C"/>
    <w:rsid w:val="001C2EBC"/>
    <w:rsid w:val="001D11A8"/>
    <w:rsid w:val="001D6108"/>
    <w:rsid w:val="001E2460"/>
    <w:rsid w:val="001F2ACA"/>
    <w:rsid w:val="0020071E"/>
    <w:rsid w:val="002058E8"/>
    <w:rsid w:val="00216BF9"/>
    <w:rsid w:val="00225773"/>
    <w:rsid w:val="00226160"/>
    <w:rsid w:val="00230545"/>
    <w:rsid w:val="00244FD5"/>
    <w:rsid w:val="002827F9"/>
    <w:rsid w:val="00291EBA"/>
    <w:rsid w:val="002A0A5C"/>
    <w:rsid w:val="002B7DB9"/>
    <w:rsid w:val="002D5BA0"/>
    <w:rsid w:val="002E11BA"/>
    <w:rsid w:val="00304001"/>
    <w:rsid w:val="003219DF"/>
    <w:rsid w:val="0035661A"/>
    <w:rsid w:val="003760D5"/>
    <w:rsid w:val="00385AA4"/>
    <w:rsid w:val="003B6DA9"/>
    <w:rsid w:val="003E1574"/>
    <w:rsid w:val="004107AA"/>
    <w:rsid w:val="00416023"/>
    <w:rsid w:val="00427180"/>
    <w:rsid w:val="00435C0A"/>
    <w:rsid w:val="004500EF"/>
    <w:rsid w:val="004522E1"/>
    <w:rsid w:val="0046032E"/>
    <w:rsid w:val="00464EE6"/>
    <w:rsid w:val="00490C44"/>
    <w:rsid w:val="0049303B"/>
    <w:rsid w:val="004B004A"/>
    <w:rsid w:val="00503A68"/>
    <w:rsid w:val="00504CC1"/>
    <w:rsid w:val="00510A4C"/>
    <w:rsid w:val="0051283F"/>
    <w:rsid w:val="00523514"/>
    <w:rsid w:val="00534DA7"/>
    <w:rsid w:val="00542474"/>
    <w:rsid w:val="00545ED4"/>
    <w:rsid w:val="005508B6"/>
    <w:rsid w:val="005542C1"/>
    <w:rsid w:val="005667A6"/>
    <w:rsid w:val="005735C0"/>
    <w:rsid w:val="00590C54"/>
    <w:rsid w:val="005F4372"/>
    <w:rsid w:val="0064679D"/>
    <w:rsid w:val="006514D7"/>
    <w:rsid w:val="00693DAE"/>
    <w:rsid w:val="00694BEE"/>
    <w:rsid w:val="006B7684"/>
    <w:rsid w:val="00700E30"/>
    <w:rsid w:val="00701491"/>
    <w:rsid w:val="00710DBB"/>
    <w:rsid w:val="007120C4"/>
    <w:rsid w:val="00715273"/>
    <w:rsid w:val="007155D1"/>
    <w:rsid w:val="00721E04"/>
    <w:rsid w:val="007248A9"/>
    <w:rsid w:val="00733D62"/>
    <w:rsid w:val="007364EE"/>
    <w:rsid w:val="00744154"/>
    <w:rsid w:val="00750171"/>
    <w:rsid w:val="00772D9E"/>
    <w:rsid w:val="00794A0C"/>
    <w:rsid w:val="007A3598"/>
    <w:rsid w:val="007C6237"/>
    <w:rsid w:val="007F406F"/>
    <w:rsid w:val="008010CB"/>
    <w:rsid w:val="0080791B"/>
    <w:rsid w:val="00812436"/>
    <w:rsid w:val="008142B7"/>
    <w:rsid w:val="00817B79"/>
    <w:rsid w:val="00817BB3"/>
    <w:rsid w:val="008275D8"/>
    <w:rsid w:val="008435B5"/>
    <w:rsid w:val="0085442F"/>
    <w:rsid w:val="008560E6"/>
    <w:rsid w:val="008727A7"/>
    <w:rsid w:val="008B7A99"/>
    <w:rsid w:val="008D10EF"/>
    <w:rsid w:val="008D5068"/>
    <w:rsid w:val="00924B89"/>
    <w:rsid w:val="00931C51"/>
    <w:rsid w:val="009722E3"/>
    <w:rsid w:val="00984D3C"/>
    <w:rsid w:val="009C2B64"/>
    <w:rsid w:val="00A14D7D"/>
    <w:rsid w:val="00A247F2"/>
    <w:rsid w:val="00A43177"/>
    <w:rsid w:val="00A52AEA"/>
    <w:rsid w:val="00A62F33"/>
    <w:rsid w:val="00A67C43"/>
    <w:rsid w:val="00A73223"/>
    <w:rsid w:val="00A87DF2"/>
    <w:rsid w:val="00A945B9"/>
    <w:rsid w:val="00A946C2"/>
    <w:rsid w:val="00AA1B8F"/>
    <w:rsid w:val="00AA2128"/>
    <w:rsid w:val="00AD68CA"/>
    <w:rsid w:val="00AE3AB6"/>
    <w:rsid w:val="00B04AF7"/>
    <w:rsid w:val="00B24BEA"/>
    <w:rsid w:val="00B318C8"/>
    <w:rsid w:val="00B53645"/>
    <w:rsid w:val="00B55BCF"/>
    <w:rsid w:val="00B762D0"/>
    <w:rsid w:val="00B84840"/>
    <w:rsid w:val="00B85FF2"/>
    <w:rsid w:val="00BB0519"/>
    <w:rsid w:val="00BD4796"/>
    <w:rsid w:val="00BF1F0B"/>
    <w:rsid w:val="00BF75A4"/>
    <w:rsid w:val="00C070E5"/>
    <w:rsid w:val="00C07E1A"/>
    <w:rsid w:val="00C3023F"/>
    <w:rsid w:val="00C76120"/>
    <w:rsid w:val="00C80EDE"/>
    <w:rsid w:val="00CB523C"/>
    <w:rsid w:val="00CD0B21"/>
    <w:rsid w:val="00CD2C54"/>
    <w:rsid w:val="00D007BE"/>
    <w:rsid w:val="00D04C1A"/>
    <w:rsid w:val="00D31A2B"/>
    <w:rsid w:val="00D3325C"/>
    <w:rsid w:val="00D40F4F"/>
    <w:rsid w:val="00D75A7A"/>
    <w:rsid w:val="00D803BC"/>
    <w:rsid w:val="00D82655"/>
    <w:rsid w:val="00D87542"/>
    <w:rsid w:val="00D917B2"/>
    <w:rsid w:val="00DA01FE"/>
    <w:rsid w:val="00DA6D3C"/>
    <w:rsid w:val="00DC2F2E"/>
    <w:rsid w:val="00DE681A"/>
    <w:rsid w:val="00DF18E9"/>
    <w:rsid w:val="00E111DC"/>
    <w:rsid w:val="00E35B85"/>
    <w:rsid w:val="00E600C8"/>
    <w:rsid w:val="00E9541F"/>
    <w:rsid w:val="00ED65EC"/>
    <w:rsid w:val="00EF2BE2"/>
    <w:rsid w:val="00F367ED"/>
    <w:rsid w:val="00F66D88"/>
    <w:rsid w:val="00F8131B"/>
    <w:rsid w:val="00F846E3"/>
    <w:rsid w:val="00F87131"/>
    <w:rsid w:val="00F87A5B"/>
    <w:rsid w:val="00FC0829"/>
    <w:rsid w:val="00FF1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3E627"/>
  <w15:chartTrackingRefBased/>
  <w15:docId w15:val="{2ADEDF8D-47CE-4311-AAF0-22C3E4662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24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24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68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2460"/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2460"/>
    <w:rPr>
      <w:rFonts w:asciiTheme="majorHAnsi" w:eastAsiaTheme="majorEastAsia" w:hAnsiTheme="majorHAnsi" w:cstheme="majorBidi"/>
      <w:b/>
      <w:i/>
      <w:color w:val="2F5496" w:themeColor="accent1" w:themeShade="BF"/>
      <w:sz w:val="32"/>
      <w:szCs w:val="26"/>
    </w:rPr>
  </w:style>
  <w:style w:type="paragraph" w:styleId="ListParagraph">
    <w:name w:val="List Paragraph"/>
    <w:basedOn w:val="Normal"/>
    <w:uiPriority w:val="34"/>
    <w:qFormat/>
    <w:rsid w:val="00503A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2C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2C5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D68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946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6C2"/>
  </w:style>
  <w:style w:type="paragraph" w:styleId="Footer">
    <w:name w:val="footer"/>
    <w:basedOn w:val="Normal"/>
    <w:link w:val="FooterChar"/>
    <w:uiPriority w:val="99"/>
    <w:unhideWhenUsed/>
    <w:rsid w:val="00A946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6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ection508.gov/create/pdfs/authoring-guides/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helpx.adobe.com/acrobat/using/touch-reading-order-tool-pdfs.html" TargetMode="External"/><Relationship Id="rId39" Type="http://schemas.openxmlformats.org/officeDocument/2006/relationships/footer" Target="footer1.xml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ection508.gov/create/pdfs/authoring-guides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section508.gov/create/pdfs/authoring-guides/" TargetMode="External"/><Relationship Id="rId24" Type="http://schemas.openxmlformats.org/officeDocument/2006/relationships/hyperlink" Target="https://helpx.adobe.com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helpx.adobe.com/acrobat/using/create-verify-pdf-accessibility.html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www.section508.gov/create/spreadsheets/authoring-guides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section508.gov/create/presentations/authoring-guides/" TargetMode="External"/><Relationship Id="rId14" Type="http://schemas.openxmlformats.org/officeDocument/2006/relationships/hyperlink" Target="https://digital.gov/2015/07/23/pdfs-a-digital-content-detour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hyperlink" Target="https://www.section508.gov/create/documents/" TargetMode="External"/><Relationship Id="rId3" Type="http://schemas.openxmlformats.org/officeDocument/2006/relationships/styles" Target="styles.xml"/><Relationship Id="rId12" Type="http://schemas.openxmlformats.org/officeDocument/2006/relationships/hyperlink" Target="https://helpx.adobe.com/acrobat/using/create-verify-pdf-accessibility.html" TargetMode="External"/><Relationship Id="rId17" Type="http://schemas.openxmlformats.org/officeDocument/2006/relationships/hyperlink" Target="https://digital.gov/2015/07/23/pdfs-a-digital-content-detour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D3DD9-FC2F-48C2-A81D-A5D6016E9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1517</TotalTime>
  <Pages>14</Pages>
  <Words>945</Words>
  <Characters>5390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Lorelei-Astrid Bassi (Contractor)</dc:creator>
  <cp:keywords/>
  <dc:description/>
  <cp:lastModifiedBy>Lorelei-Astrid Bassi (Contractor)</cp:lastModifiedBy>
  <cp:revision>167</cp:revision>
  <dcterms:created xsi:type="dcterms:W3CDTF">2022-04-04T14:33:00Z</dcterms:created>
  <dcterms:modified xsi:type="dcterms:W3CDTF">2022-04-13T17:00:00Z</dcterms:modified>
</cp:coreProperties>
</file>